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питания обучающихся»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A514EF">
        <w:rPr>
          <w:rFonts w:eastAsia="Times New Roman"/>
          <w:b/>
          <w:bCs/>
          <w:color w:val="000000"/>
          <w:sz w:val="24"/>
          <w:szCs w:val="24"/>
          <w:lang w:eastAsia="ru-RU"/>
        </w:rPr>
        <w:t>135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«</w:t>
      </w:r>
      <w:r w:rsidR="00C63635">
        <w:rPr>
          <w:rFonts w:eastAsia="Times New Roman"/>
          <w:b/>
          <w:bCs/>
          <w:color w:val="000000"/>
          <w:sz w:val="24"/>
          <w:szCs w:val="24"/>
          <w:lang w:eastAsia="ru-RU"/>
        </w:rPr>
        <w:t>31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 августа 202</w:t>
      </w:r>
      <w:r w:rsidR="00A514EF">
        <w:rPr>
          <w:rFonts w:eastAsia="Times New Roman"/>
          <w:b/>
          <w:bCs/>
          <w:color w:val="000000"/>
          <w:sz w:val="24"/>
          <w:szCs w:val="24"/>
          <w:lang w:eastAsia="ru-RU"/>
        </w:rPr>
        <w:t>3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за организацией и качеством питания обучающихся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М</w:t>
      </w:r>
      <w:r w:rsidR="00A514EF">
        <w:rPr>
          <w:rFonts w:eastAsia="Times New Roman"/>
          <w:b/>
          <w:bCs/>
          <w:color w:val="000000"/>
          <w:sz w:val="24"/>
          <w:szCs w:val="24"/>
          <w:lang w:eastAsia="ru-RU"/>
        </w:rPr>
        <w:t>Б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ОУ «СОШ</w:t>
      </w:r>
      <w:r w:rsidR="00A514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п. Оротукан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контролю за организацией и качеством питания обучающихся (далее - Комиссия) является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постоянно-действующим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A41484" w:rsidRDefault="00087FE8" w:rsidP="00A41484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Повышение охвата обучающихся горячим питанием, культуры питания.</w:t>
      </w:r>
    </w:p>
    <w:p w:rsidR="00CE0ACC" w:rsidRPr="00A41484" w:rsidRDefault="00087FE8" w:rsidP="00A41484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A41484">
        <w:rPr>
          <w:rFonts w:eastAsia="Times New Roman"/>
          <w:color w:val="000000"/>
          <w:sz w:val="24"/>
          <w:szCs w:val="24"/>
          <w:lang w:eastAsia="ru-RU"/>
        </w:rPr>
        <w:t>Пропаганда принципов здорового образа жизни и полноценного питания, в том числе и за счет дополнительных внебюджетных (родительских) финансовых средств.</w:t>
      </w: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за питанием обучающихся.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В состав комиссии по контролю питания входят представители администрации школы, педагогического коллектива, родители обучающихся, медицинский работник.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 РАБОТЫ КОМИССИИ ПО КОНТРОЛЮ ЗА ПИТАНИЕМ</w:t>
      </w:r>
      <w:bookmarkEnd w:id="2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Плановая работа комиссии по контролю за питанием должна осуществляться не реже 1 раза в месяц.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контролю за питанием постоянно информирует о своей работе, о результатах контроля администрацию школы; педагогов и родителей на заседаниях </w:t>
      </w:r>
      <w:r w:rsidR="00A41484">
        <w:rPr>
          <w:rFonts w:eastAsia="Times New Roman"/>
          <w:color w:val="000000"/>
          <w:sz w:val="24"/>
          <w:szCs w:val="24"/>
          <w:lang w:eastAsia="ru-RU"/>
        </w:rPr>
        <w:t>С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овета</w:t>
      </w:r>
      <w:r w:rsidR="00A41484">
        <w:rPr>
          <w:rFonts w:eastAsia="Times New Roman"/>
          <w:color w:val="000000"/>
          <w:sz w:val="24"/>
          <w:szCs w:val="24"/>
          <w:lang w:eastAsia="ru-RU"/>
        </w:rPr>
        <w:t xml:space="preserve"> школы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ОБЯЗАННОСТИ КОМИССИИ ПО КОНТРОЛЮ ЗА ПИТАНИЕМ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посещений столовой обучающимися, учетом качества фактически отпущенных бесплатных завтраков и обедов.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санитарным состоянием пищеблока и обеденного зала, внешним видом и опрятностью обучающихся, принимающих пищу, заступающих на дежурство по столовой.</w:t>
      </w:r>
    </w:p>
    <w:p w:rsidR="00A41484" w:rsidRDefault="00CE0ACC" w:rsidP="00A97CD8">
      <w:pPr>
        <w:pStyle w:val="a3"/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A41484">
        <w:rPr>
          <w:rFonts w:eastAsia="Times New Roman"/>
          <w:color w:val="000000"/>
          <w:sz w:val="24"/>
          <w:szCs w:val="24"/>
          <w:lang w:eastAsia="ru-RU"/>
        </w:rPr>
        <w:t>Контроль за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  <w:r w:rsidR="00A41484" w:rsidRPr="00A41484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A41484" w:rsidRDefault="00CE0ACC" w:rsidP="004A0C29">
      <w:pPr>
        <w:pStyle w:val="a3"/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A41484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A41484" w:rsidRDefault="00CE0ACC" w:rsidP="00F11163">
      <w:pPr>
        <w:pStyle w:val="a3"/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A41484">
        <w:rPr>
          <w:rFonts w:eastAsia="Times New Roman"/>
          <w:color w:val="000000"/>
          <w:sz w:val="24"/>
          <w:szCs w:val="24"/>
          <w:lang w:eastAsia="ru-RU"/>
        </w:rPr>
        <w:t>Контроль за графиком приема п</w:t>
      </w:r>
      <w:r w:rsidRPr="00A41484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A41484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режимом работы столовой и буфета.</w:t>
      </w:r>
    </w:p>
    <w:p w:rsidR="00A41484" w:rsidRDefault="00CE0ACC" w:rsidP="00A74681">
      <w:pPr>
        <w:pStyle w:val="a3"/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A41484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бесплатное питание из бюджетных средств.</w:t>
      </w:r>
    </w:p>
    <w:p w:rsidR="006E4681" w:rsidRDefault="00CE0ACC" w:rsidP="00067AE5">
      <w:pPr>
        <w:pStyle w:val="a3"/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6E468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за питанием должны приниматься к руководству и исполнению работниками пищеблока, администрацией школы.</w:t>
      </w:r>
    </w:p>
    <w:p w:rsidR="00CE0ACC" w:rsidRPr="006E4681" w:rsidRDefault="00CE0ACC" w:rsidP="00067AE5">
      <w:pPr>
        <w:pStyle w:val="a3"/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6E4681">
        <w:rPr>
          <w:rFonts w:eastAsia="Times New Roman"/>
          <w:color w:val="000000"/>
          <w:sz w:val="24"/>
          <w:szCs w:val="24"/>
          <w:lang w:eastAsia="ru-RU"/>
        </w:rPr>
        <w:t>С целью контроля за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ведет журнал по учёту учащихся, состоящих на бесплатном питании.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за организацией питания хранится у заместителя председателя комиссии, ответственного за питание.</w:t>
      </w:r>
    </w:p>
    <w:p w:rsidR="00A41484" w:rsidRDefault="00A41484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A41484" w:rsidRDefault="00A41484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A41484" w:rsidRDefault="00A41484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6E4681" w:rsidRDefault="006E4681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695AA4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bookmarkStart w:id="3" w:name="_GoBack"/>
      <w:bookmarkEnd w:id="3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lastRenderedPageBreak/>
        <w:t xml:space="preserve">Приложение № 2 к приказу </w:t>
      </w:r>
    </w:p>
    <w:p w:rsidR="00C95FFF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«О создании комиссии по контролю за организацией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обучающихся»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№</w:t>
      </w:r>
      <w:proofErr w:type="gramStart"/>
      <w:r w:rsidR="00A514EF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135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от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«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</w:t>
      </w:r>
      <w:r w:rsidR="00C6363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31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» авгус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та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A514EF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CE0ACC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комиссии по контролю за организацией и качеством питания обучающихся на 20</w:t>
      </w:r>
      <w:r w:rsidR="00A514EF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23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A514EF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4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Зав. столовой, мед.работник.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7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0C706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Шеф-повар</w:t>
            </w:r>
            <w:r w:rsidR="00C95FFF" w:rsidRPr="00F27951">
              <w:rPr>
                <w:rFonts w:eastAsia="Times New Roman"/>
                <w:sz w:val="24"/>
                <w:szCs w:val="24"/>
                <w:lang w:eastAsia="ru-RU"/>
              </w:rPr>
              <w:t>, мед.работник.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</w:tbl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по организации питания обучающихся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Готовность буфета к работе в новом учебном году (наличие прилавка, раздаточной линии, ассортимента буфетной продукции).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организацией приема пищи обучающимися.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соблюдением санитарно-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дезинфикционного</w:t>
      </w:r>
      <w:proofErr w:type="spell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режима в период карантина в школе.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Соответствие меню и накладных книге учета продуктов и 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бракеражному</w:t>
      </w:r>
      <w:proofErr w:type="spell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журналу медицинской сестры.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гигиенических норм и правил учащимися во время приема пи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личных мед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нских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Наличие спецодежды, наличие и условие хранения инвентаря. Наличие и условия хранения на пищеблоке дезинф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рую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тары, используемой для доставки сырья и готовой продукции.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Контроль за исполнением условий государственного контракта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исполнения финансовых обязательств.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объема услуг, оказываемых по государственному контракту.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поставляемой продукции на содержание ГМО (наличие подтверждающей документации).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поставкой мяса и мясопродуктов, изготовляемых из отечественного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качества услуг и соблюдение сроков их выполнения, оказываемых по государственному контракту.</w:t>
      </w:r>
    </w:p>
    <w:p w:rsidR="00642818" w:rsidRPr="00F27951" w:rsidRDefault="00642818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sectPr w:rsidR="00642818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A3403AC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067"/>
    <w:rsid w:val="00087FE8"/>
    <w:rsid w:val="000C7067"/>
    <w:rsid w:val="00230B00"/>
    <w:rsid w:val="003B76F4"/>
    <w:rsid w:val="004A6662"/>
    <w:rsid w:val="005A3550"/>
    <w:rsid w:val="00642818"/>
    <w:rsid w:val="00695AA4"/>
    <w:rsid w:val="006A5F95"/>
    <w:rsid w:val="006E4681"/>
    <w:rsid w:val="00811524"/>
    <w:rsid w:val="00827046"/>
    <w:rsid w:val="00A41484"/>
    <w:rsid w:val="00A514EF"/>
    <w:rsid w:val="00AE5AAD"/>
    <w:rsid w:val="00B11B56"/>
    <w:rsid w:val="00C63635"/>
    <w:rsid w:val="00C8406A"/>
    <w:rsid w:val="00C95FFF"/>
    <w:rsid w:val="00CE0ACC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A84E"/>
  <w15:docId w15:val="{2C5A2B44-8DB1-4150-BE2D-78BD850A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</cp:lastModifiedBy>
  <cp:revision>20</cp:revision>
  <dcterms:created xsi:type="dcterms:W3CDTF">2020-08-06T14:32:00Z</dcterms:created>
  <dcterms:modified xsi:type="dcterms:W3CDTF">2024-01-22T06:41:00Z</dcterms:modified>
</cp:coreProperties>
</file>